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D8A" w:rsidRDefault="00662D8A" w:rsidP="00662D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публикации: </w:t>
      </w:r>
    </w:p>
    <w:p w:rsidR="00662D8A" w:rsidRDefault="00662D8A" w:rsidP="00662D8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23.09.2022</w:t>
      </w:r>
    </w:p>
    <w:p w:rsidR="00662D8A" w:rsidRDefault="00662D8A" w:rsidP="00662D8A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662D8A" w:rsidRDefault="00662D8A" w:rsidP="00662D8A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662D8A" w:rsidRDefault="00662D8A" w:rsidP="00662D8A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662D8A" w:rsidRDefault="00662D8A" w:rsidP="00662D8A">
      <w:pPr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Комиссия </w:t>
      </w:r>
      <w:r>
        <w:rPr>
          <w:sz w:val="28"/>
          <w:szCs w:val="28"/>
        </w:rPr>
        <w:t>по землепользованию и застройке городского округа "Город Архангельск" подготовить и провести общественные обсуждения проекта решения о предоставлении разрешения на отклонение от предельных параметров разрешенного строительства объекта капитального строительства (индивидуальный жилой дом) на земельном участке площадью 2 000 кв. м с кадастровым номером 29:16:064501:224, расположенном г. Архангельске, Чёрная Курья 4-я линия:</w:t>
      </w:r>
      <w:proofErr w:type="gramEnd"/>
    </w:p>
    <w:p w:rsidR="00662D8A" w:rsidRDefault="00662D8A" w:rsidP="00662D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минимального процента застройки земельного участка 3 процента.</w:t>
      </w:r>
    </w:p>
    <w:p w:rsidR="00662D8A" w:rsidRDefault="00662D8A" w:rsidP="00662D8A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с "30" сентября 2022 года по "5" октября 2022 года.</w:t>
      </w:r>
    </w:p>
    <w:p w:rsidR="00662D8A" w:rsidRDefault="00662D8A" w:rsidP="00662D8A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Проект решения Главы городского округа "Город Архангельск"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отклонение от предельных параметров разрешенного строительства объекта капитального строительства </w:t>
      </w:r>
      <w:r>
        <w:rPr>
          <w:sz w:val="28"/>
          <w:szCs w:val="28"/>
        </w:rPr>
        <w:br/>
        <w:t xml:space="preserve">(индивидуальный жилой дом) на земельном участке, расположенном </w:t>
      </w:r>
      <w:r>
        <w:rPr>
          <w:sz w:val="28"/>
          <w:szCs w:val="28"/>
        </w:rPr>
        <w:br/>
        <w:t xml:space="preserve">в г. Архангельске, Чёрная Курья 4-я линия"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  <w:r>
        <w:rPr>
          <w:sz w:val="28"/>
          <w:szCs w:val="28"/>
        </w:rPr>
        <w:t xml:space="preserve"> 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662D8A" w:rsidTr="00662D8A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8A" w:rsidRDefault="00662D8A" w:rsidP="00662D8A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8A" w:rsidRDefault="00662D8A" w:rsidP="00662D8A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Копия свидетельства о государственной регистрации права (земельный участок) от 06.09.2012;</w:t>
            </w:r>
          </w:p>
        </w:tc>
      </w:tr>
      <w:tr w:rsidR="00662D8A" w:rsidTr="00662D8A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8A" w:rsidRDefault="00662D8A" w:rsidP="00662D8A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8A" w:rsidRDefault="00662D8A" w:rsidP="00662D8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Схема планировочной организации земельного участка;</w:t>
            </w:r>
          </w:p>
        </w:tc>
      </w:tr>
      <w:tr w:rsidR="00662D8A" w:rsidTr="00662D8A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8A" w:rsidRDefault="00662D8A" w:rsidP="00662D8A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8A" w:rsidRDefault="00662D8A" w:rsidP="00662D8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Копия выписки из </w:t>
            </w:r>
            <w:proofErr w:type="spellStart"/>
            <w:r>
              <w:rPr>
                <w:sz w:val="24"/>
                <w:szCs w:val="24"/>
                <w:lang w:eastAsia="en-US"/>
              </w:rPr>
              <w:t>ЕГРН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об объекте недвижимости (земельный участок) от 04.04.2022,</w:t>
            </w:r>
          </w:p>
        </w:tc>
      </w:tr>
    </w:tbl>
    <w:p w:rsidR="00662D8A" w:rsidRDefault="00662D8A" w:rsidP="00662D8A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30 сентября 2022 года:</w:t>
      </w:r>
    </w:p>
    <w:p w:rsidR="00662D8A" w:rsidRDefault="00662D8A" w:rsidP="00662D8A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sz w:val="28"/>
          <w:szCs w:val="28"/>
        </w:rPr>
        <w:t>.</w:t>
      </w:r>
    </w:p>
    <w:p w:rsidR="00662D8A" w:rsidRDefault="00662D8A" w:rsidP="00662D8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662D8A" w:rsidRDefault="00662D8A" w:rsidP="00662D8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Экспозиция открыта с "30" сентября 2022 года по "5" октября 2022 года</w:t>
      </w:r>
      <w:proofErr w:type="gramStart"/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br/>
        <w:t>(</w:t>
      </w: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 xml:space="preserve"> понедельника по пятницу, рабочие дни). </w:t>
      </w:r>
    </w:p>
    <w:p w:rsidR="00662D8A" w:rsidRDefault="00662D8A" w:rsidP="00662D8A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662D8A" w:rsidRDefault="00662D8A" w:rsidP="00662D8A">
      <w:pPr>
        <w:ind w:firstLine="708"/>
        <w:jc w:val="both"/>
        <w:rPr>
          <w:bCs/>
          <w:sz w:val="27"/>
          <w:szCs w:val="27"/>
        </w:rPr>
      </w:pPr>
      <w:r>
        <w:rPr>
          <w:bCs/>
          <w:sz w:val="28"/>
          <w:szCs w:val="28"/>
        </w:rPr>
        <w:t>Консультации по экспозиции проекта по теме общественных обсуждений проводятся  согласно следующему графику:</w:t>
      </w:r>
      <w:r>
        <w:rPr>
          <w:bCs/>
          <w:sz w:val="27"/>
          <w:szCs w:val="27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552"/>
        <w:gridCol w:w="4252"/>
      </w:tblGrid>
      <w:tr w:rsidR="00662D8A" w:rsidTr="00662D8A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8A" w:rsidRDefault="00662D8A" w:rsidP="00662D8A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bookmarkStart w:id="0" w:name="_GoBack"/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8A" w:rsidRDefault="00662D8A" w:rsidP="00662D8A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8A" w:rsidRDefault="00662D8A" w:rsidP="00662D8A">
            <w:pPr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8A" w:rsidRDefault="00662D8A" w:rsidP="00662D8A">
            <w:pPr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662D8A" w:rsidTr="00662D8A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8A" w:rsidRDefault="00662D8A" w:rsidP="00662D8A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8A" w:rsidRDefault="00662D8A" w:rsidP="00662D8A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513</w:t>
            </w:r>
          </w:p>
          <w:p w:rsidR="00662D8A" w:rsidRDefault="00662D8A" w:rsidP="00662D8A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8A" w:rsidRDefault="00662D8A" w:rsidP="00662D8A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 октября 2022 года</w:t>
            </w:r>
          </w:p>
          <w:p w:rsidR="00662D8A" w:rsidRDefault="00662D8A" w:rsidP="00662D8A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 октября 2022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8A" w:rsidRDefault="00662D8A" w:rsidP="00662D8A">
            <w:pPr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662D8A" w:rsidTr="00662D8A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8A" w:rsidRDefault="00662D8A" w:rsidP="00662D8A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8A" w:rsidRDefault="00662D8A" w:rsidP="00662D8A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662D8A" w:rsidRDefault="00662D8A" w:rsidP="00662D8A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8A" w:rsidRDefault="00662D8A" w:rsidP="00662D8A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30 сентября 2022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8A" w:rsidRDefault="00662D8A" w:rsidP="00662D8A">
            <w:pPr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bookmarkEnd w:id="0"/>
    <w:p w:rsidR="00662D8A" w:rsidRDefault="00662D8A" w:rsidP="00662D8A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662D8A" w:rsidRDefault="00662D8A" w:rsidP="00662D8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городского округа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662D8A" w:rsidRDefault="00662D8A" w:rsidP="00662D8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662D8A" w:rsidRDefault="00662D8A" w:rsidP="00662D8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662D8A" w:rsidRDefault="00662D8A" w:rsidP="00662D8A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8"/>
          <w:szCs w:val="28"/>
        </w:rPr>
        <w:t xml:space="preserve"> </w:t>
      </w:r>
    </w:p>
    <w:p w:rsidR="00662D8A" w:rsidRDefault="00662D8A" w:rsidP="00662D8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662D8A" w:rsidRDefault="00662D8A" w:rsidP="00662D8A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rFonts w:eastAsia="SimSun"/>
          <w:color w:val="auto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Style w:val="a3"/>
          <w:rFonts w:eastAsia="SimSun"/>
          <w:color w:val="auto"/>
        </w:rPr>
        <w:t>.</w:t>
      </w:r>
    </w:p>
    <w:p w:rsidR="004802AE" w:rsidRDefault="004802AE"/>
    <w:sectPr w:rsidR="004802AE" w:rsidSect="00662D8A">
      <w:pgSz w:w="11906" w:h="16838"/>
      <w:pgMar w:top="426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A91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2D8A"/>
    <w:rsid w:val="00663A91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62D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62D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6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2022-09-07T11:46:00Z</dcterms:created>
  <dcterms:modified xsi:type="dcterms:W3CDTF">2022-09-07T11:47:00Z</dcterms:modified>
</cp:coreProperties>
</file>